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76" w:rsidRDefault="00026776" w:rsidP="00026776">
      <w:pPr>
        <w:jc w:val="center"/>
        <w:rPr>
          <w:sz w:val="18"/>
        </w:rPr>
      </w:pPr>
      <w:r>
        <w:rPr>
          <w:sz w:val="18"/>
        </w:rPr>
        <w:t>RACHUNEK ZYSKÓW I STRAT JEDNOSTKI   (WARIANT PORÓWNAWCZY)</w:t>
      </w:r>
    </w:p>
    <w:p w:rsidR="00026776" w:rsidRDefault="00026776" w:rsidP="00026776">
      <w:pPr>
        <w:rPr>
          <w:sz w:val="18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20"/>
        <w:gridCol w:w="3600"/>
        <w:gridCol w:w="1620"/>
        <w:gridCol w:w="1620"/>
      </w:tblGrid>
      <w:tr w:rsidR="00026776" w:rsidTr="00026776">
        <w:trPr>
          <w:cantSplit/>
          <w:trHeight w:val="44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pStyle w:val="Tekstpodstawowy"/>
              <w:rPr>
                <w:i/>
                <w:iCs/>
                <w:sz w:val="18"/>
              </w:rPr>
            </w:pPr>
          </w:p>
          <w:p w:rsidR="00026776" w:rsidRDefault="008364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PRZEDSZKOLE MIEJSKIE NR 16</w:t>
            </w:r>
          </w:p>
          <w:p w:rsidR="00836443" w:rsidRDefault="0083644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Calineczka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center"/>
              <w:rPr>
                <w:sz w:val="18"/>
              </w:rPr>
            </w:pP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Rachunek zysków i strat jednostki</w:t>
            </w: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(wariant porównawczy)</w:t>
            </w: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sporządzony na dzień</w:t>
            </w:r>
          </w:p>
          <w:p w:rsidR="00026776" w:rsidRDefault="000267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31.12.2018 roku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</w:p>
          <w:p w:rsidR="00026776" w:rsidRDefault="00026776">
            <w:pPr>
              <w:jc w:val="center"/>
              <w:rPr>
                <w:b/>
                <w:bCs/>
                <w:sz w:val="18"/>
              </w:rPr>
            </w:pPr>
          </w:p>
          <w:p w:rsidR="00026776" w:rsidRDefault="00026776">
            <w:pPr>
              <w:rPr>
                <w:sz w:val="18"/>
              </w:rPr>
            </w:pPr>
          </w:p>
        </w:tc>
      </w:tr>
      <w:tr w:rsidR="00026776" w:rsidTr="00026776">
        <w:trPr>
          <w:cantSplit/>
          <w:trHeight w:val="20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REGON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776" w:rsidRDefault="00026776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Wysłać bez pisma przewodniego</w:t>
            </w:r>
          </w:p>
        </w:tc>
      </w:tr>
      <w:tr w:rsidR="00026776" w:rsidTr="00026776">
        <w:trPr>
          <w:trHeight w:val="311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Stan na koniec roku poprzedniego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Stan na koniec roku bieżącego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Przychody netto z podstawowej działalności operacyjnej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right"/>
              <w:rPr>
                <w:sz w:val="18"/>
              </w:rPr>
            </w:pPr>
            <w:r>
              <w:rPr>
                <w:sz w:val="18"/>
              </w:rPr>
              <w:t>189 459,80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right"/>
              <w:rPr>
                <w:sz w:val="18"/>
              </w:rPr>
            </w:pPr>
            <w:r>
              <w:rPr>
                <w:sz w:val="18"/>
              </w:rPr>
              <w:t>197 683,00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Przychody netto ze sprzedaży produktów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Zmiana stanu produktów (zwiększenie – wartość dodatnia, zmniejszenie – wartość ujemna)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Koszt wytworzenia produktów na własne potrzeby jednostki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Przychody netto ze sprzedaży towarów i materiałów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Dotacje na finansowanie działalności podstawowej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Przychody z tytułu dochodów budżetowych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right"/>
              <w:rPr>
                <w:sz w:val="18"/>
              </w:rPr>
            </w:pPr>
            <w:r>
              <w:rPr>
                <w:sz w:val="18"/>
              </w:rPr>
              <w:t>189 459,80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right"/>
              <w:rPr>
                <w:sz w:val="18"/>
              </w:rPr>
            </w:pPr>
            <w:r>
              <w:rPr>
                <w:sz w:val="18"/>
              </w:rPr>
              <w:t>197 683,00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Koszty działalności operacyjnej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1 923 401,99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4C5DC1">
              <w:rPr>
                <w:sz w:val="18"/>
              </w:rPr>
              <w:t>0</w:t>
            </w:r>
            <w:r>
              <w:rPr>
                <w:sz w:val="18"/>
              </w:rPr>
              <w:t>58 416,45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Amortyzacja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6 861,00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5 015,83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Zużycie materiałów i energii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285 235,93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295 259,07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Usługi obce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24 490,72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46 497,79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Podatki i opłaty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Wynagrodzenia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1 304 824,78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1 385 145,43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VI.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Ubezpieczenia społeczne i inne świadczenia dla pracowników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301 935,96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326 498,33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VII.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Pozostałe koszty rodzajowe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53,60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VIII.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Wartość sprzedanych towarów i materiałów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IX.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Inne świadczenia finansowane z budżetu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X.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Pozostałe obciążenia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ze sprzedaży  (A-B)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- 1 733 942,19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-1 860 733,45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przychody operacyjne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Zysk ze zbycia niefinansowych aktywów trwałych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Dotacje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Inne przychody operacyjne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koszty operacyjne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Pozostałe koszty operacyjne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b/>
                <w:bCs/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z działalności operacyjnej (C+D-E)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- 1 733 942,19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-1 860 733,45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Przychody finansowe</w:t>
            </w:r>
          </w:p>
          <w:p w:rsidR="00026776" w:rsidRDefault="00026776">
            <w:pPr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330,64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221,04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Dywidendy i udziały w zyskach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Odsetki</w:t>
            </w:r>
          </w:p>
          <w:p w:rsidR="00026776" w:rsidRDefault="00026776">
            <w:pPr>
              <w:spacing w:line="360" w:lineRule="auto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330,64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221,04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spacing w:line="360" w:lineRule="auto"/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Koszty finansowe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 xml:space="preserve">I.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Odsetki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:rsidR="00026776" w:rsidRDefault="00026776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  (F + G –H )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- 1 733 611,55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right"/>
              <w:rPr>
                <w:sz w:val="18"/>
              </w:rPr>
            </w:pPr>
            <w:r>
              <w:rPr>
                <w:sz w:val="18"/>
              </w:rPr>
              <w:t>-1 860 512,41</w:t>
            </w: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Podatek dochodowy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Pozostałe obowiązkowe zmniejszenia zysku (zwiększenia straty) oraz nadwyżki środków obrotowych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jc w:val="right"/>
              <w:rPr>
                <w:sz w:val="18"/>
              </w:rPr>
            </w:pPr>
          </w:p>
        </w:tc>
      </w:tr>
      <w:tr w:rsidR="00026776" w:rsidTr="000267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76" w:rsidRDefault="0002677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Zysk (strata) netto   (I-J-K)</w:t>
            </w:r>
          </w:p>
          <w:p w:rsidR="00026776" w:rsidRDefault="00026776">
            <w:pPr>
              <w:rPr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- 1 733 611,55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6" w:rsidRDefault="00026776">
            <w:pPr>
              <w:jc w:val="right"/>
              <w:rPr>
                <w:sz w:val="18"/>
              </w:rPr>
            </w:pPr>
            <w:r>
              <w:rPr>
                <w:sz w:val="18"/>
              </w:rPr>
              <w:t>- 1 860,512,41</w:t>
            </w:r>
          </w:p>
        </w:tc>
      </w:tr>
    </w:tbl>
    <w:p w:rsidR="00026776" w:rsidRDefault="00026776" w:rsidP="00026776">
      <w:pPr>
        <w:rPr>
          <w:rFonts w:ascii="Arial" w:hAnsi="Arial" w:cs="Arial"/>
          <w:sz w:val="18"/>
        </w:rPr>
      </w:pPr>
    </w:p>
    <w:p w:rsidR="00026776" w:rsidRDefault="00026776" w:rsidP="000267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</w:t>
      </w:r>
      <w:r w:rsidR="00836443">
        <w:rPr>
          <w:rFonts w:ascii="Arial" w:hAnsi="Arial" w:cs="Arial"/>
          <w:sz w:val="18"/>
        </w:rPr>
        <w:t>Sylwia Krawczyk                    2019-03-06                                             Helena M</w:t>
      </w:r>
      <w:bookmarkStart w:id="0" w:name="_GoBack"/>
      <w:bookmarkEnd w:id="0"/>
      <w:r w:rsidR="00836443">
        <w:rPr>
          <w:rFonts w:ascii="Arial" w:hAnsi="Arial" w:cs="Arial"/>
          <w:sz w:val="18"/>
        </w:rPr>
        <w:t>atusiak</w:t>
      </w:r>
    </w:p>
    <w:p w:rsidR="00026776" w:rsidRDefault="00026776" w:rsidP="000267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</w:t>
      </w:r>
    </w:p>
    <w:p w:rsidR="00026776" w:rsidRDefault="00026776" w:rsidP="000267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        ........................................................         .......................................................</w:t>
      </w:r>
    </w:p>
    <w:p w:rsidR="00026776" w:rsidRDefault="00026776" w:rsidP="00026776">
      <w:r>
        <w:rPr>
          <w:rFonts w:ascii="Arial" w:hAnsi="Arial" w:cs="Arial"/>
          <w:sz w:val="18"/>
        </w:rPr>
        <w:t xml:space="preserve">         (główny księgowy)                              (rok  -  miesiąc  - dzień)                         (kier</w:t>
      </w:r>
      <w:r>
        <w:rPr>
          <w:sz w:val="20"/>
        </w:rPr>
        <w:t>ownik jednostki)</w:t>
      </w:r>
    </w:p>
    <w:p w:rsidR="00026776" w:rsidRDefault="00026776" w:rsidP="00026776"/>
    <w:p w:rsidR="00B6152C" w:rsidRDefault="00B6152C"/>
    <w:sectPr w:rsidR="00B6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76"/>
    <w:rsid w:val="00026776"/>
    <w:rsid w:val="004C5DC1"/>
    <w:rsid w:val="006C386D"/>
    <w:rsid w:val="00836443"/>
    <w:rsid w:val="00AC3665"/>
    <w:rsid w:val="00B6152C"/>
    <w:rsid w:val="00E3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4B7F"/>
  <w15:chartTrackingRefBased/>
  <w15:docId w15:val="{24C99F9C-38ED-4F52-946F-F8C3A53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2677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776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2019-03-06T12:40:00Z</cp:lastPrinted>
  <dcterms:created xsi:type="dcterms:W3CDTF">2020-02-07T10:13:00Z</dcterms:created>
  <dcterms:modified xsi:type="dcterms:W3CDTF">2020-02-07T10:13:00Z</dcterms:modified>
</cp:coreProperties>
</file>